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0889" w14:textId="77777777" w:rsidR="003F1241" w:rsidRPr="00E87F4C" w:rsidRDefault="003F1241" w:rsidP="00444860">
      <w:pPr>
        <w:pStyle w:val="Nadpis1"/>
        <w:numPr>
          <w:ilvl w:val="0"/>
          <w:numId w:val="0"/>
        </w:numPr>
        <w:spacing w:after="0"/>
        <w:ind w:left="1985" w:hanging="1985"/>
        <w:jc w:val="center"/>
        <w:rPr>
          <w:rFonts w:ascii="Avenir Next LT Pro" w:hAnsi="Avenir Next LT Pro"/>
          <w:sz w:val="26"/>
          <w:szCs w:val="26"/>
        </w:rPr>
      </w:pPr>
      <w:bookmarkStart w:id="0" w:name="_Toc223126204"/>
      <w:bookmarkStart w:id="1" w:name="_Toc223128095"/>
      <w:bookmarkStart w:id="2" w:name="_Toc223128342"/>
      <w:bookmarkStart w:id="3" w:name="_Toc223143860"/>
      <w:bookmarkStart w:id="4" w:name="_Toc223154428"/>
      <w:bookmarkStart w:id="5" w:name="_Toc453148998"/>
      <w:bookmarkStart w:id="6" w:name="_Toc487685015"/>
      <w:bookmarkStart w:id="7" w:name="_Toc223574124"/>
      <w:bookmarkStart w:id="8" w:name="_Toc224540208"/>
      <w:bookmarkStart w:id="9" w:name="_Toc225316120"/>
      <w:bookmarkStart w:id="10" w:name="_Toc455737874"/>
      <w:bookmarkStart w:id="11" w:name="_Toc487685038"/>
      <w:r w:rsidRPr="00E87F4C">
        <w:rPr>
          <w:rFonts w:ascii="Avenir Next LT Pro" w:hAnsi="Avenir Next LT Pro"/>
          <w:sz w:val="26"/>
          <w:szCs w:val="26"/>
        </w:rPr>
        <w:t>Záznam o odběru vzorku</w:t>
      </w:r>
      <w:bookmarkEnd w:id="0"/>
      <w:bookmarkEnd w:id="1"/>
      <w:bookmarkEnd w:id="2"/>
      <w:bookmarkEnd w:id="3"/>
      <w:bookmarkEnd w:id="4"/>
      <w:bookmarkEnd w:id="5"/>
      <w:bookmarkEnd w:id="6"/>
      <w:r w:rsidRPr="00E87F4C">
        <w:rPr>
          <w:rFonts w:ascii="Avenir Next LT Pro" w:hAnsi="Avenir Next LT Pro"/>
          <w:sz w:val="26"/>
          <w:szCs w:val="26"/>
        </w:rPr>
        <w:t xml:space="preserve"> uvolňované odpadní vody (OV)</w:t>
      </w:r>
    </w:p>
    <w:p w14:paraId="534764CF" w14:textId="77777777" w:rsidR="00444860" w:rsidRPr="00444860" w:rsidRDefault="00444860" w:rsidP="00444860">
      <w:pPr>
        <w:tabs>
          <w:tab w:val="left" w:pos="708"/>
          <w:tab w:val="center" w:pos="4536"/>
          <w:tab w:val="right" w:pos="9072"/>
        </w:tabs>
        <w:spacing w:after="0"/>
        <w:rPr>
          <w:bCs/>
          <w:sz w:val="16"/>
          <w:szCs w:val="16"/>
        </w:rPr>
      </w:pPr>
    </w:p>
    <w:p w14:paraId="74F32865" w14:textId="77777777" w:rsidR="003F1241" w:rsidRPr="00E87F4C" w:rsidRDefault="003F1241" w:rsidP="00444860">
      <w:pPr>
        <w:pStyle w:val="Zhlav"/>
        <w:tabs>
          <w:tab w:val="clear" w:pos="4536"/>
          <w:tab w:val="clear" w:pos="9072"/>
        </w:tabs>
        <w:spacing w:after="0"/>
        <w:rPr>
          <w:rFonts w:ascii="Avenir Next LT Pro" w:hAnsi="Avenir Next LT Pro"/>
          <w:bCs/>
          <w:sz w:val="22"/>
          <w:szCs w:val="22"/>
        </w:rPr>
      </w:pPr>
      <w:r w:rsidRPr="00E87F4C">
        <w:rPr>
          <w:rFonts w:ascii="Avenir Next LT Pro" w:hAnsi="Avenir Next LT Pro"/>
          <w:bCs/>
          <w:sz w:val="22"/>
          <w:szCs w:val="22"/>
        </w:rPr>
        <w:t>Záznam o</w:t>
      </w:r>
      <w:r w:rsidR="00777005" w:rsidRPr="00E87F4C">
        <w:rPr>
          <w:rFonts w:ascii="Avenir Next LT Pro" w:hAnsi="Avenir Next LT Pro"/>
          <w:bCs/>
          <w:sz w:val="22"/>
          <w:szCs w:val="22"/>
        </w:rPr>
        <w:t> </w:t>
      </w:r>
      <w:r w:rsidRPr="00E87F4C">
        <w:rPr>
          <w:rFonts w:ascii="Avenir Next LT Pro" w:hAnsi="Avenir Next LT Pro"/>
          <w:bCs/>
          <w:sz w:val="22"/>
          <w:szCs w:val="22"/>
        </w:rPr>
        <w:t>odběru vzorku odpadní vody uvolňované (vypouštěné) z pracoviště se zvýšeným obsahem přírodního radionuklidu pro potřeby měření a hodnocení obsahu přírodních radionuklidů</w:t>
      </w:r>
    </w:p>
    <w:bookmarkEnd w:id="7"/>
    <w:bookmarkEnd w:id="8"/>
    <w:bookmarkEnd w:id="9"/>
    <w:bookmarkEnd w:id="10"/>
    <w:bookmarkEnd w:id="11"/>
    <w:p w14:paraId="2F61AAAC" w14:textId="77777777" w:rsidR="00776C59" w:rsidRPr="00444860" w:rsidRDefault="00776C59" w:rsidP="00444860">
      <w:pPr>
        <w:tabs>
          <w:tab w:val="left" w:pos="708"/>
          <w:tab w:val="center" w:pos="4536"/>
          <w:tab w:val="right" w:pos="9072"/>
        </w:tabs>
        <w:spacing w:after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28"/>
      </w:tblGrid>
      <w:tr w:rsidR="00777005" w:rsidRPr="008278E6" w14:paraId="7AF18824" w14:textId="77777777" w:rsidTr="00444860">
        <w:trPr>
          <w:trHeight w:val="91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540" w14:textId="77777777" w:rsidR="00777005" w:rsidRPr="00E64AF3" w:rsidRDefault="00777005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64AF3">
              <w:rPr>
                <w:rFonts w:ascii="Avenir Next LT Pro" w:hAnsi="Avenir Next LT Pro"/>
                <w:sz w:val="22"/>
                <w:szCs w:val="22"/>
              </w:rPr>
              <w:t>Identifikační údaje objednatele měření</w:t>
            </w:r>
          </w:p>
          <w:p w14:paraId="53B68E00" w14:textId="77777777" w:rsidR="00777005" w:rsidRDefault="00777005" w:rsidP="00777005">
            <w:pPr>
              <w:pStyle w:val="Zhlav"/>
              <w:tabs>
                <w:tab w:val="left" w:pos="708"/>
              </w:tabs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978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4E10708C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67BA8E4A" w14:textId="77777777" w:rsidR="00777005" w:rsidRDefault="00777005" w:rsidP="00777005">
            <w:pPr>
              <w:spacing w:after="0"/>
              <w:ind w:left="170"/>
              <w:jc w:val="left"/>
            </w:pPr>
          </w:p>
        </w:tc>
      </w:tr>
      <w:tr w:rsidR="000E2209" w:rsidRPr="008278E6" w14:paraId="50636A1A" w14:textId="77777777" w:rsidTr="009A40EF">
        <w:trPr>
          <w:trHeight w:val="12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66D" w14:textId="77777777" w:rsidR="00FA2186" w:rsidRPr="00E87F4C" w:rsidRDefault="000E2209" w:rsidP="00FA2186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Identifikace provozovatele pracoviště</w:t>
            </w:r>
          </w:p>
          <w:p w14:paraId="7E2EC51F" w14:textId="77777777" w:rsidR="000E2209" w:rsidRDefault="000E2209" w:rsidP="00FA2186">
            <w:pPr>
              <w:pStyle w:val="Zhlav"/>
              <w:tabs>
                <w:tab w:val="left" w:pos="708"/>
              </w:tabs>
              <w:spacing w:after="0"/>
              <w:jc w:val="left"/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(název, adresa, IČ</w:t>
            </w:r>
            <w:r w:rsidR="00A133CE" w:rsidRPr="00E87F4C">
              <w:rPr>
                <w:rFonts w:ascii="Avenir Next LT Pro" w:hAnsi="Avenir Next LT Pro"/>
                <w:sz w:val="22"/>
                <w:szCs w:val="22"/>
              </w:rPr>
              <w:t>O</w:t>
            </w:r>
            <w:r w:rsidRPr="00E87F4C">
              <w:rPr>
                <w:rFonts w:ascii="Avenir Next LT Pro" w:hAnsi="Avenir Next LT Pro"/>
                <w:sz w:val="22"/>
                <w:szCs w:val="22"/>
              </w:rPr>
              <w:t>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8EF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248E20A3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7B86D1B2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7E279A9D" w14:textId="77777777" w:rsidR="000E2209" w:rsidRPr="00B05912" w:rsidRDefault="000E2209" w:rsidP="00777005">
            <w:pPr>
              <w:spacing w:after="0"/>
              <w:ind w:left="170"/>
              <w:jc w:val="left"/>
            </w:pPr>
          </w:p>
        </w:tc>
      </w:tr>
      <w:tr w:rsidR="00776C59" w:rsidRPr="008278E6" w14:paraId="48B94019" w14:textId="77777777" w:rsidTr="009A40EF">
        <w:trPr>
          <w:trHeight w:val="12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509" w14:textId="77777777" w:rsidR="00FA2186" w:rsidRPr="00E87F4C" w:rsidRDefault="00776C59" w:rsidP="00FA2186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 xml:space="preserve">Identifikace pracoviště vypouštějícího </w:t>
            </w:r>
            <w:r w:rsidR="00ED021D" w:rsidRPr="00E87F4C">
              <w:rPr>
                <w:rFonts w:ascii="Avenir Next LT Pro" w:hAnsi="Avenir Next LT Pro"/>
                <w:sz w:val="22"/>
                <w:szCs w:val="22"/>
              </w:rPr>
              <w:t>OV</w:t>
            </w:r>
          </w:p>
          <w:p w14:paraId="066718BB" w14:textId="77777777" w:rsidR="00776C59" w:rsidRPr="00B05912" w:rsidRDefault="00776C59" w:rsidP="00FA2186">
            <w:pPr>
              <w:pStyle w:val="Zhlav"/>
              <w:tabs>
                <w:tab w:val="left" w:pos="708"/>
              </w:tabs>
              <w:spacing w:after="0"/>
              <w:jc w:val="left"/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(název, adresa)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2B9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0DD4342B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20E20ABF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1AC312E9" w14:textId="77777777" w:rsidR="00776C59" w:rsidRPr="00B05912" w:rsidRDefault="00776C59" w:rsidP="00777005">
            <w:pPr>
              <w:spacing w:after="0"/>
              <w:ind w:left="170"/>
              <w:jc w:val="left"/>
            </w:pPr>
          </w:p>
        </w:tc>
      </w:tr>
      <w:tr w:rsidR="00776C59" w:rsidRPr="008278E6" w14:paraId="1C8C54B4" w14:textId="77777777" w:rsidTr="009A40EF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58E" w14:textId="77777777" w:rsidR="00776C59" w:rsidRPr="00E87F4C" w:rsidRDefault="00776C59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 xml:space="preserve">Původ a druh </w:t>
            </w:r>
            <w:r w:rsidR="00ED021D" w:rsidRPr="00E87F4C">
              <w:rPr>
                <w:rFonts w:ascii="Avenir Next LT Pro" w:hAnsi="Avenir Next LT Pro"/>
                <w:sz w:val="22"/>
                <w:szCs w:val="22"/>
              </w:rPr>
              <w:t>OV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D3B" w14:textId="77777777" w:rsidR="00776C59" w:rsidRPr="00B05912" w:rsidRDefault="00E64AF3" w:rsidP="002A0B37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-3728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z</w:t>
            </w:r>
            <w:r w:rsidR="00ED021D" w:rsidRPr="00E87F4C">
              <w:rPr>
                <w:rFonts w:ascii="Avenir Next LT Pro" w:hAnsi="Avenir Next LT Pro"/>
                <w:sz w:val="22"/>
                <w:szCs w:val="22"/>
              </w:rPr>
              <w:t> úpravy podzemní vody</w:t>
            </w:r>
          </w:p>
          <w:p w14:paraId="0E147D18" w14:textId="77777777" w:rsidR="00776C59" w:rsidRPr="00455CCF" w:rsidRDefault="00E64AF3" w:rsidP="002A0B37">
            <w:pPr>
              <w:spacing w:before="60" w:after="60"/>
              <w:ind w:left="510" w:hanging="340"/>
            </w:pPr>
            <w:sdt>
              <w:sdtPr>
                <w:id w:val="161779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 xml:space="preserve">z jiného pracoviště </w:t>
            </w:r>
            <w:r w:rsidR="00ED021D" w:rsidRPr="00E87F4C">
              <w:rPr>
                <w:rFonts w:ascii="Avenir Next LT Pro" w:hAnsi="Avenir Next LT Pro"/>
                <w:sz w:val="22"/>
                <w:szCs w:val="22"/>
              </w:rPr>
              <w:t>(uveďte specifikaci pracoviště podle §</w:t>
            </w:r>
            <w:r w:rsidR="002A0B37" w:rsidRPr="00E87F4C">
              <w:rPr>
                <w:rFonts w:ascii="Avenir Next LT Pro" w:hAnsi="Avenir Next LT Pro"/>
                <w:sz w:val="22"/>
                <w:szCs w:val="22"/>
              </w:rPr>
              <w:t> </w:t>
            </w:r>
            <w:r w:rsidR="00ED021D" w:rsidRPr="00E87F4C">
              <w:rPr>
                <w:rFonts w:ascii="Avenir Next LT Pro" w:hAnsi="Avenir Next LT Pro"/>
                <w:sz w:val="22"/>
                <w:szCs w:val="22"/>
              </w:rPr>
              <w:t>87 vyhlášky č. 422/2016 Sb.)</w:t>
            </w:r>
          </w:p>
          <w:p w14:paraId="430FBF16" w14:textId="77777777" w:rsidR="00444860" w:rsidRDefault="00444860" w:rsidP="00444860">
            <w:pPr>
              <w:spacing w:after="60"/>
              <w:ind w:left="510"/>
            </w:pPr>
          </w:p>
          <w:p w14:paraId="4E227FC4" w14:textId="77777777" w:rsidR="00444860" w:rsidRPr="00B05912" w:rsidRDefault="00444860" w:rsidP="00444860">
            <w:pPr>
              <w:spacing w:after="60"/>
              <w:ind w:left="510"/>
            </w:pPr>
          </w:p>
        </w:tc>
      </w:tr>
      <w:tr w:rsidR="00776C59" w:rsidRPr="008278E6" w14:paraId="7816662E" w14:textId="77777777" w:rsidTr="009A40EF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057" w14:textId="77777777" w:rsidR="00776C59" w:rsidRPr="00E87F4C" w:rsidRDefault="00776C59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Způsob uvolňování</w:t>
            </w:r>
            <w:r w:rsidR="00ED021D" w:rsidRPr="00E87F4C">
              <w:rPr>
                <w:rFonts w:ascii="Avenir Next LT Pro" w:hAnsi="Avenir Next LT Pro"/>
                <w:sz w:val="22"/>
                <w:szCs w:val="22"/>
              </w:rPr>
              <w:t xml:space="preserve"> OV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73B" w14:textId="77777777" w:rsidR="00776C59" w:rsidRDefault="00E64AF3" w:rsidP="00444860">
            <w:pPr>
              <w:spacing w:before="60" w:after="0"/>
              <w:ind w:left="170"/>
            </w:pPr>
            <w:sdt>
              <w:sdtPr>
                <w:id w:val="35978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kontinuální</w:t>
            </w:r>
            <w:r w:rsidR="002A0B37" w:rsidRPr="00E87F4C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–</w:t>
            </w:r>
            <w:r w:rsidR="002A0B37" w:rsidRPr="00E87F4C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průtok [m</w:t>
            </w:r>
            <w:r w:rsidR="00776C59" w:rsidRPr="00E87F4C">
              <w:rPr>
                <w:rFonts w:ascii="Avenir Next LT Pro" w:hAnsi="Avenir Next LT Pro"/>
                <w:sz w:val="22"/>
                <w:szCs w:val="22"/>
                <w:vertAlign w:val="superscript"/>
              </w:rPr>
              <w:t>3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/s]</w:t>
            </w:r>
            <w:r w:rsidR="009E66EF" w:rsidRPr="00E87F4C">
              <w:rPr>
                <w:rFonts w:ascii="Avenir Next LT Pro" w:hAnsi="Avenir Next LT Pro"/>
                <w:sz w:val="22"/>
                <w:szCs w:val="22"/>
              </w:rPr>
              <w:t>,</w:t>
            </w:r>
            <w:r w:rsidR="00ED021D" w:rsidRPr="00E87F4C">
              <w:rPr>
                <w:rFonts w:ascii="Avenir Next LT Pro" w:hAnsi="Avenir Next LT Pro"/>
                <w:sz w:val="22"/>
                <w:szCs w:val="22"/>
              </w:rPr>
              <w:t xml:space="preserve"> roční objem [m</w:t>
            </w:r>
            <w:r w:rsidR="00ED021D" w:rsidRPr="00E87F4C">
              <w:rPr>
                <w:rFonts w:ascii="Avenir Next LT Pro" w:hAnsi="Avenir Next LT Pro"/>
                <w:sz w:val="22"/>
                <w:szCs w:val="22"/>
                <w:vertAlign w:val="superscript"/>
              </w:rPr>
              <w:t>3</w:t>
            </w:r>
            <w:r w:rsidR="00ED021D" w:rsidRPr="00E87F4C">
              <w:rPr>
                <w:rFonts w:ascii="Avenir Next LT Pro" w:hAnsi="Avenir Next LT Pro"/>
                <w:sz w:val="22"/>
                <w:szCs w:val="22"/>
              </w:rPr>
              <w:t>/</w:t>
            </w:r>
            <w:r w:rsidR="002A0B37" w:rsidRPr="00E87F4C">
              <w:rPr>
                <w:rFonts w:ascii="Avenir Next LT Pro" w:hAnsi="Avenir Next LT Pro"/>
                <w:sz w:val="22"/>
                <w:szCs w:val="22"/>
              </w:rPr>
              <w:t>rok]</w:t>
            </w:r>
          </w:p>
          <w:p w14:paraId="2AADEBF2" w14:textId="77777777" w:rsidR="002A0B37" w:rsidRDefault="002A0B37" w:rsidP="00444860">
            <w:pPr>
              <w:spacing w:after="60"/>
              <w:ind w:left="510"/>
            </w:pPr>
          </w:p>
          <w:p w14:paraId="6D416E84" w14:textId="77777777" w:rsidR="00776C59" w:rsidRDefault="00E64AF3" w:rsidP="00444860">
            <w:pPr>
              <w:spacing w:before="60" w:after="0"/>
              <w:ind w:left="170"/>
            </w:pPr>
            <w:sdt>
              <w:sdtPr>
                <w:id w:val="15388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diskontinuální –</w:t>
            </w:r>
            <w:r w:rsidR="00ED021D" w:rsidRPr="00E87F4C">
              <w:rPr>
                <w:rFonts w:ascii="Avenir Next LT Pro" w:hAnsi="Avenir Next LT Pro"/>
                <w:sz w:val="22"/>
                <w:szCs w:val="22"/>
              </w:rPr>
              <w:t xml:space="preserve"> objem 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[m</w:t>
            </w:r>
            <w:r w:rsidR="00776C59" w:rsidRPr="00E87F4C">
              <w:rPr>
                <w:rFonts w:ascii="Avenir Next LT Pro" w:hAnsi="Avenir Next LT Pro"/>
                <w:sz w:val="22"/>
                <w:szCs w:val="22"/>
                <w:vertAlign w:val="superscript"/>
              </w:rPr>
              <w:t>3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 xml:space="preserve">], </w:t>
            </w:r>
            <w:r w:rsidR="00ED021D" w:rsidRPr="00E87F4C">
              <w:rPr>
                <w:rFonts w:ascii="Avenir Next LT Pro" w:hAnsi="Avenir Next LT Pro"/>
                <w:sz w:val="22"/>
                <w:szCs w:val="22"/>
              </w:rPr>
              <w:t>doba shromažďování</w:t>
            </w:r>
          </w:p>
          <w:p w14:paraId="0239A25C" w14:textId="77777777" w:rsidR="00777005" w:rsidRPr="00B05912" w:rsidRDefault="00777005" w:rsidP="00444860">
            <w:pPr>
              <w:spacing w:after="60"/>
              <w:ind w:left="510"/>
            </w:pPr>
          </w:p>
        </w:tc>
      </w:tr>
      <w:tr w:rsidR="00ED021D" w:rsidRPr="008278E6" w14:paraId="0826A205" w14:textId="77777777" w:rsidTr="00ED021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CDA" w14:textId="77777777" w:rsidR="00ED021D" w:rsidRPr="00E87F4C" w:rsidRDefault="00ED021D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Popis místa odběru vzorku</w:t>
            </w:r>
            <w:r w:rsidR="00FA2186" w:rsidRPr="00E87F4C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E87F4C">
              <w:rPr>
                <w:rFonts w:ascii="Avenir Next LT Pro" w:hAnsi="Avenir Next LT Pro"/>
                <w:sz w:val="22"/>
                <w:szCs w:val="22"/>
              </w:rPr>
              <w:t>(adresa, popis místa)</w:t>
            </w:r>
          </w:p>
          <w:p w14:paraId="513D0E3B" w14:textId="77777777" w:rsidR="00ED021D" w:rsidRPr="00B05912" w:rsidRDefault="00ED021D" w:rsidP="00ED021D">
            <w:pPr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FA0" w14:textId="77777777" w:rsidR="00ED021D" w:rsidRDefault="00ED021D" w:rsidP="00777005">
            <w:pPr>
              <w:spacing w:after="0"/>
              <w:ind w:left="170"/>
              <w:jc w:val="left"/>
            </w:pPr>
          </w:p>
          <w:p w14:paraId="7C2AD011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117D1F4E" w14:textId="77777777" w:rsidR="00777005" w:rsidRPr="00B05912" w:rsidRDefault="00777005" w:rsidP="00777005">
            <w:pPr>
              <w:spacing w:after="0"/>
              <w:ind w:left="170"/>
              <w:jc w:val="left"/>
            </w:pPr>
          </w:p>
        </w:tc>
      </w:tr>
      <w:tr w:rsidR="00776C59" w:rsidRPr="008278E6" w14:paraId="6374698E" w14:textId="77777777" w:rsidTr="009A40EF">
        <w:trPr>
          <w:trHeight w:val="73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383" w14:textId="77777777" w:rsidR="00776C59" w:rsidRPr="00E87F4C" w:rsidRDefault="00776C59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Popis vzorku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D2F" w14:textId="77777777" w:rsidR="00776C59" w:rsidRDefault="00E64AF3" w:rsidP="002A0B37">
            <w:pPr>
              <w:tabs>
                <w:tab w:val="center" w:pos="4536"/>
                <w:tab w:val="right" w:pos="9072"/>
              </w:tabs>
              <w:spacing w:before="60" w:after="60"/>
              <w:ind w:left="170"/>
            </w:pPr>
            <w:sdt>
              <w:sdtPr>
                <w:id w:val="132354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 xml:space="preserve">bodový </w:t>
            </w:r>
          </w:p>
          <w:p w14:paraId="1B9CF0B0" w14:textId="77777777" w:rsidR="00776C59" w:rsidRPr="008015E4" w:rsidRDefault="00E64AF3" w:rsidP="002A0B37">
            <w:pPr>
              <w:tabs>
                <w:tab w:val="center" w:pos="4536"/>
                <w:tab w:val="right" w:pos="9072"/>
              </w:tabs>
              <w:spacing w:before="60" w:after="60"/>
              <w:ind w:left="170"/>
              <w:jc w:val="left"/>
            </w:pPr>
            <w:sdt>
              <w:sdtPr>
                <w:id w:val="-73254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slévaný</w:t>
            </w:r>
            <w:r w:rsidR="009E66EF" w:rsidRPr="00E87F4C">
              <w:rPr>
                <w:rFonts w:ascii="Avenir Next LT Pro" w:hAnsi="Avenir Next LT Pro"/>
                <w:sz w:val="22"/>
                <w:szCs w:val="22"/>
              </w:rPr>
              <w:t xml:space="preserve"> (doba slévání)</w:t>
            </w:r>
            <w:r w:rsidR="002A0B37" w:rsidRPr="00E87F4C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proofErr w:type="gramStart"/>
            <w:r w:rsidR="002A0B37" w:rsidRPr="00E87F4C">
              <w:rPr>
                <w:rFonts w:ascii="Avenir Next LT Pro" w:hAnsi="Avenir Next LT Pro"/>
                <w:sz w:val="22"/>
                <w:szCs w:val="22"/>
              </w:rPr>
              <w:t>…….</w:t>
            </w:r>
            <w:proofErr w:type="gramEnd"/>
            <w:r w:rsidR="002A0B37" w:rsidRPr="00E87F4C">
              <w:rPr>
                <w:rFonts w:ascii="Avenir Next LT Pro" w:hAnsi="Avenir Next LT Pro"/>
                <w:sz w:val="22"/>
                <w:szCs w:val="22"/>
              </w:rPr>
              <w:t>.</w:t>
            </w:r>
          </w:p>
          <w:p w14:paraId="6ECA56E4" w14:textId="77777777" w:rsidR="002A0B37" w:rsidRPr="00B05912" w:rsidRDefault="002A0B37" w:rsidP="00444860">
            <w:pPr>
              <w:spacing w:before="60" w:after="60"/>
              <w:ind w:left="510"/>
            </w:pPr>
          </w:p>
        </w:tc>
      </w:tr>
      <w:tr w:rsidR="00776C59" w:rsidRPr="008278E6" w14:paraId="570D90EB" w14:textId="77777777" w:rsidTr="009A40EF">
        <w:trPr>
          <w:trHeight w:val="73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8D4" w14:textId="77777777" w:rsidR="00776C59" w:rsidRPr="00E87F4C" w:rsidRDefault="0044153C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D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 xml:space="preserve">atum a čas odběru </w:t>
            </w:r>
            <w:r w:rsidR="009E66EF" w:rsidRPr="00E87F4C">
              <w:rPr>
                <w:rFonts w:ascii="Avenir Next LT Pro" w:hAnsi="Avenir Next LT Pro"/>
                <w:sz w:val="22"/>
                <w:szCs w:val="22"/>
              </w:rPr>
              <w:t>vzorku</w:t>
            </w:r>
          </w:p>
          <w:p w14:paraId="66B09121" w14:textId="77777777" w:rsidR="00776C59" w:rsidRPr="00B05912" w:rsidRDefault="00776C59" w:rsidP="003F1241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DF6" w14:textId="77777777" w:rsidR="00776C59" w:rsidRDefault="00776C59" w:rsidP="00777005">
            <w:pPr>
              <w:spacing w:after="0"/>
              <w:ind w:left="170"/>
              <w:jc w:val="left"/>
            </w:pPr>
          </w:p>
          <w:p w14:paraId="429ECA38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60C0947E" w14:textId="77777777" w:rsidR="00777005" w:rsidRPr="00B05912" w:rsidRDefault="00777005" w:rsidP="00777005">
            <w:pPr>
              <w:spacing w:after="0"/>
              <w:ind w:left="170"/>
              <w:jc w:val="left"/>
            </w:pPr>
          </w:p>
        </w:tc>
      </w:tr>
      <w:tr w:rsidR="00776C59" w:rsidRPr="008278E6" w14:paraId="5A5E71B9" w14:textId="77777777" w:rsidTr="009A40EF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DD5" w14:textId="77777777" w:rsidR="00776C59" w:rsidRPr="00E87F4C" w:rsidRDefault="009E66EF" w:rsidP="005510F3">
            <w:pPr>
              <w:pStyle w:val="Zhlav"/>
              <w:tabs>
                <w:tab w:val="left" w:pos="708"/>
              </w:tabs>
              <w:spacing w:before="60" w:after="6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I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 xml:space="preserve">dentifikace </w:t>
            </w:r>
            <w:r w:rsidRPr="00E87F4C">
              <w:rPr>
                <w:rFonts w:ascii="Avenir Next LT Pro" w:hAnsi="Avenir Next LT Pro"/>
                <w:sz w:val="22"/>
                <w:szCs w:val="22"/>
              </w:rPr>
              <w:t xml:space="preserve">veřejné 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kanalizace</w:t>
            </w:r>
            <w:r w:rsidR="00FA2186" w:rsidRPr="00E87F4C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(název, obec,</w:t>
            </w:r>
            <w:r w:rsidR="00FA0901" w:rsidRPr="00E87F4C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okres) nebo toku (nádrže)</w:t>
            </w:r>
            <w:r w:rsidR="005510F3" w:rsidRPr="00E87F4C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 xml:space="preserve">včetně </w:t>
            </w:r>
            <w:r w:rsidRPr="00E87F4C">
              <w:rPr>
                <w:rFonts w:ascii="Avenir Next LT Pro" w:hAnsi="Avenir Next LT Pro"/>
                <w:sz w:val="22"/>
                <w:szCs w:val="22"/>
              </w:rPr>
              <w:t xml:space="preserve">identifikace 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místa vypouštění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4E2" w14:textId="77777777" w:rsidR="00776C59" w:rsidRDefault="00776C59" w:rsidP="00777005">
            <w:pPr>
              <w:spacing w:after="0"/>
              <w:ind w:left="170"/>
              <w:jc w:val="left"/>
            </w:pPr>
          </w:p>
          <w:p w14:paraId="1966C082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15F3FF30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4C91A49C" w14:textId="77777777" w:rsidR="00777005" w:rsidRDefault="00777005" w:rsidP="00777005">
            <w:pPr>
              <w:spacing w:after="0"/>
              <w:ind w:left="170"/>
              <w:jc w:val="left"/>
            </w:pPr>
          </w:p>
          <w:p w14:paraId="0A64DC27" w14:textId="77777777" w:rsidR="00777005" w:rsidRPr="00AB61FC" w:rsidRDefault="00777005" w:rsidP="00777005">
            <w:pPr>
              <w:spacing w:after="0"/>
              <w:ind w:left="170"/>
              <w:jc w:val="left"/>
            </w:pPr>
          </w:p>
        </w:tc>
      </w:tr>
    </w:tbl>
    <w:p w14:paraId="743DB0D4" w14:textId="77777777" w:rsidR="00444860" w:rsidRDefault="0044486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28"/>
      </w:tblGrid>
      <w:tr w:rsidR="00776C59" w:rsidRPr="008278E6" w14:paraId="0E479F08" w14:textId="77777777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10F" w14:textId="77777777" w:rsidR="00776C59" w:rsidRPr="00E87F4C" w:rsidRDefault="00776C59" w:rsidP="00FA2186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lastRenderedPageBreak/>
              <w:t>Úprava vzorku</w:t>
            </w:r>
          </w:p>
          <w:p w14:paraId="3BF0B9F4" w14:textId="77777777" w:rsidR="00FA2186" w:rsidRPr="00B05912" w:rsidRDefault="00FA2186" w:rsidP="003F1241">
            <w:pPr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913" w14:textId="77777777" w:rsidR="00776C59" w:rsidRPr="00B05912" w:rsidRDefault="00E64AF3" w:rsidP="002A0B37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7113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nebyla provedena</w:t>
            </w:r>
          </w:p>
          <w:p w14:paraId="22D4F2CE" w14:textId="77777777" w:rsidR="00776C59" w:rsidRPr="00B05912" w:rsidRDefault="00E64AF3" w:rsidP="002A0B37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1584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okyselení ………………… m</w:t>
            </w:r>
            <w:r w:rsidR="00FA2186" w:rsidRPr="00E87F4C">
              <w:rPr>
                <w:rFonts w:ascii="Avenir Next LT Pro" w:hAnsi="Avenir Next LT Pro"/>
                <w:sz w:val="22"/>
                <w:szCs w:val="22"/>
              </w:rPr>
              <w:t>L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/</w:t>
            </w:r>
            <w:r w:rsidR="00FA2186" w:rsidRPr="00E87F4C">
              <w:rPr>
                <w:rFonts w:ascii="Avenir Next LT Pro" w:hAnsi="Avenir Next LT Pro"/>
                <w:sz w:val="22"/>
                <w:szCs w:val="22"/>
              </w:rPr>
              <w:t>L</w:t>
            </w:r>
          </w:p>
          <w:p w14:paraId="5E738574" w14:textId="77777777" w:rsidR="00776C59" w:rsidRPr="00B05912" w:rsidRDefault="00E64AF3" w:rsidP="002A0B37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-112222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jiná úprava – uveďte:</w:t>
            </w:r>
          </w:p>
          <w:p w14:paraId="10D38AF6" w14:textId="77777777" w:rsidR="002A0B37" w:rsidRDefault="002A0B37" w:rsidP="00397AD3">
            <w:pPr>
              <w:spacing w:after="0"/>
              <w:ind w:left="510"/>
            </w:pPr>
          </w:p>
          <w:p w14:paraId="1E86AE59" w14:textId="77777777" w:rsidR="00DB7E34" w:rsidRPr="00B05912" w:rsidRDefault="00DB7E34" w:rsidP="00397AD3">
            <w:pPr>
              <w:spacing w:after="0"/>
              <w:ind w:left="510"/>
            </w:pPr>
          </w:p>
          <w:p w14:paraId="2FDB61E7" w14:textId="77777777" w:rsidR="00776C59" w:rsidRPr="00B05912" w:rsidRDefault="00776C59" w:rsidP="00397AD3">
            <w:pPr>
              <w:spacing w:after="0"/>
              <w:ind w:left="510"/>
            </w:pPr>
          </w:p>
        </w:tc>
      </w:tr>
      <w:tr w:rsidR="00776C59" w:rsidRPr="008278E6" w14:paraId="2BA3946D" w14:textId="77777777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DA7" w14:textId="77777777" w:rsidR="00776C59" w:rsidRPr="00E87F4C" w:rsidRDefault="00776C59" w:rsidP="008E22C0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Účel a požadovaný rozsah měření</w:t>
            </w:r>
          </w:p>
          <w:p w14:paraId="378EBEE7" w14:textId="77777777" w:rsidR="00FA2186" w:rsidRPr="00B05912" w:rsidRDefault="00FA2186" w:rsidP="003F1241">
            <w:pPr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8A9" w14:textId="77777777" w:rsidR="00776C59" w:rsidRPr="00B05912" w:rsidRDefault="00E64AF3" w:rsidP="008E22C0">
            <w:pPr>
              <w:spacing w:before="60" w:after="60"/>
              <w:ind w:left="510" w:hanging="340"/>
            </w:pPr>
            <w:sdt>
              <w:sdtPr>
                <w:id w:val="-17985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 xml:space="preserve">úplný rozbor pro účely </w:t>
            </w:r>
            <w:r w:rsidR="00E0666B" w:rsidRPr="00E87F4C">
              <w:rPr>
                <w:rFonts w:ascii="Avenir Next LT Pro" w:hAnsi="Avenir Next LT Pro"/>
                <w:sz w:val="22"/>
                <w:szCs w:val="22"/>
              </w:rPr>
              <w:t>uvolňování</w:t>
            </w:r>
          </w:p>
          <w:p w14:paraId="49A7D5F1" w14:textId="77777777" w:rsidR="00776C59" w:rsidRPr="00B05912" w:rsidRDefault="00E64AF3" w:rsidP="008E22C0">
            <w:pPr>
              <w:spacing w:before="60" w:after="60"/>
              <w:ind w:left="510" w:hanging="340"/>
            </w:pPr>
            <w:sdt>
              <w:sdtPr>
                <w:id w:val="-187275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E0666B" w:rsidRPr="00E87F4C">
              <w:rPr>
                <w:rFonts w:ascii="Avenir Next LT Pro" w:hAnsi="Avenir Next LT Pro"/>
                <w:sz w:val="22"/>
                <w:szCs w:val="22"/>
              </w:rPr>
              <w:t>stanovení celkové objemové aktivity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 xml:space="preserve"> alfa</w:t>
            </w:r>
            <w:r w:rsidR="00776C59" w:rsidRPr="00B05912">
              <w:t xml:space="preserve"> </w:t>
            </w:r>
          </w:p>
          <w:p w14:paraId="46C763C7" w14:textId="77777777" w:rsidR="00776C59" w:rsidRPr="00B05912" w:rsidRDefault="00E64AF3" w:rsidP="008E22C0">
            <w:pPr>
              <w:spacing w:before="60" w:after="60"/>
              <w:ind w:left="510" w:hanging="340"/>
            </w:pPr>
            <w:sdt>
              <w:sdtPr>
                <w:id w:val="19725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E0666B" w:rsidRPr="00E87F4C">
              <w:rPr>
                <w:rFonts w:ascii="Avenir Next LT Pro" w:hAnsi="Avenir Next LT Pro"/>
                <w:sz w:val="22"/>
                <w:szCs w:val="22"/>
              </w:rPr>
              <w:t xml:space="preserve">stanovení celkové objemové aktivity 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beta</w:t>
            </w:r>
          </w:p>
          <w:p w14:paraId="6A4BB257" w14:textId="77777777" w:rsidR="00776C59" w:rsidRPr="00B05912" w:rsidRDefault="00E64AF3" w:rsidP="002A0B37">
            <w:pPr>
              <w:spacing w:before="60" w:after="0"/>
              <w:ind w:left="510" w:hanging="340"/>
            </w:pPr>
            <w:sdt>
              <w:sdtPr>
                <w:id w:val="-12246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E87F4C">
              <w:rPr>
                <w:rFonts w:ascii="Avenir Next LT Pro" w:hAnsi="Avenir Next LT Pro"/>
                <w:sz w:val="22"/>
                <w:szCs w:val="22"/>
              </w:rPr>
              <w:t>stanovení objemových aktivit vybraných radionuklidů, uveďte:</w:t>
            </w:r>
          </w:p>
          <w:p w14:paraId="7505A6C4" w14:textId="77777777" w:rsidR="00776C59" w:rsidRPr="00B05912" w:rsidRDefault="00776C59" w:rsidP="00397AD3">
            <w:pPr>
              <w:spacing w:after="0"/>
              <w:ind w:left="510"/>
            </w:pPr>
          </w:p>
          <w:p w14:paraId="74DBB45F" w14:textId="77777777" w:rsidR="00776C59" w:rsidRPr="00B05912" w:rsidRDefault="00776C59" w:rsidP="00397AD3">
            <w:pPr>
              <w:spacing w:after="0"/>
              <w:ind w:left="510"/>
            </w:pPr>
          </w:p>
        </w:tc>
      </w:tr>
      <w:tr w:rsidR="00776C59" w:rsidRPr="008278E6" w14:paraId="15FF1F7D" w14:textId="77777777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370" w14:textId="77777777" w:rsidR="000E2209" w:rsidRPr="00E87F4C" w:rsidRDefault="00A36947" w:rsidP="008E22C0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Další údaje vztahující se k odběru a měření vzorku</w:t>
            </w:r>
          </w:p>
          <w:p w14:paraId="3D64E15C" w14:textId="77777777" w:rsidR="00FA2186" w:rsidRPr="00B05912" w:rsidRDefault="00FA2186" w:rsidP="003F1241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FCF" w14:textId="77777777" w:rsidR="00776C59" w:rsidRDefault="00776C59" w:rsidP="00FA2186">
            <w:pPr>
              <w:spacing w:after="0"/>
              <w:ind w:left="170"/>
              <w:jc w:val="left"/>
            </w:pPr>
          </w:p>
          <w:p w14:paraId="75367CC9" w14:textId="77777777" w:rsidR="00131272" w:rsidRDefault="00131272" w:rsidP="00FA2186">
            <w:pPr>
              <w:spacing w:after="0"/>
              <w:ind w:left="170"/>
              <w:jc w:val="left"/>
            </w:pPr>
          </w:p>
          <w:p w14:paraId="465E1D23" w14:textId="77777777" w:rsidR="00131272" w:rsidRDefault="00131272" w:rsidP="00FA2186">
            <w:pPr>
              <w:spacing w:after="0"/>
              <w:ind w:left="170"/>
              <w:jc w:val="left"/>
            </w:pPr>
          </w:p>
          <w:p w14:paraId="239093C5" w14:textId="77777777" w:rsidR="00131272" w:rsidRDefault="00131272" w:rsidP="00FA2186">
            <w:pPr>
              <w:spacing w:after="0"/>
              <w:ind w:left="170"/>
              <w:jc w:val="left"/>
            </w:pPr>
          </w:p>
          <w:p w14:paraId="7C81AE0D" w14:textId="77777777" w:rsidR="00131272" w:rsidRPr="00B05912" w:rsidRDefault="00131272" w:rsidP="00FA2186">
            <w:pPr>
              <w:spacing w:after="0"/>
              <w:ind w:left="170"/>
              <w:jc w:val="left"/>
            </w:pPr>
          </w:p>
        </w:tc>
      </w:tr>
      <w:tr w:rsidR="00A36947" w:rsidRPr="008278E6" w14:paraId="7F04CD92" w14:textId="77777777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E23" w14:textId="77777777" w:rsidR="00A36947" w:rsidRPr="00E87F4C" w:rsidRDefault="00A36947" w:rsidP="002A0B37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Kdo vzorek odebral (jméno, firma)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99A" w14:textId="77777777" w:rsidR="00A36947" w:rsidRDefault="00A36947" w:rsidP="00FA2186">
            <w:pPr>
              <w:spacing w:after="0"/>
              <w:ind w:left="170"/>
              <w:jc w:val="left"/>
            </w:pPr>
          </w:p>
          <w:p w14:paraId="42302092" w14:textId="77777777" w:rsidR="00FA2186" w:rsidRDefault="00FA2186" w:rsidP="00FA2186">
            <w:pPr>
              <w:spacing w:after="0"/>
              <w:ind w:left="170"/>
              <w:jc w:val="left"/>
            </w:pPr>
          </w:p>
          <w:p w14:paraId="4B5E62E5" w14:textId="77777777" w:rsidR="00FA2186" w:rsidRPr="00B05912" w:rsidRDefault="00FA2186" w:rsidP="00FA2186">
            <w:pPr>
              <w:spacing w:after="0"/>
              <w:ind w:left="170"/>
              <w:jc w:val="left"/>
            </w:pPr>
          </w:p>
        </w:tc>
      </w:tr>
      <w:tr w:rsidR="00A36947" w:rsidRPr="008278E6" w14:paraId="14B872A4" w14:textId="77777777" w:rsidTr="00A133CE">
        <w:trPr>
          <w:trHeight w:val="7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6D5" w14:textId="77777777" w:rsidR="00A36947" w:rsidRPr="00E87F4C" w:rsidRDefault="00A36947" w:rsidP="008E22C0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Podpis odebírající osoby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FB0" w14:textId="77777777" w:rsidR="00A36947" w:rsidRDefault="00A36947" w:rsidP="00FA2186">
            <w:pPr>
              <w:spacing w:after="0"/>
              <w:ind w:left="170"/>
              <w:jc w:val="left"/>
            </w:pPr>
          </w:p>
          <w:p w14:paraId="48C70BF2" w14:textId="77777777" w:rsidR="00FA2186" w:rsidRDefault="00FA2186" w:rsidP="00FA2186">
            <w:pPr>
              <w:spacing w:after="0"/>
              <w:ind w:left="170"/>
              <w:jc w:val="left"/>
            </w:pPr>
          </w:p>
          <w:p w14:paraId="17222A2B" w14:textId="77777777" w:rsidR="00FA2186" w:rsidRPr="00B05912" w:rsidRDefault="00FA2186" w:rsidP="008E22C0">
            <w:pPr>
              <w:spacing w:after="0"/>
              <w:ind w:left="170"/>
            </w:pPr>
          </w:p>
        </w:tc>
      </w:tr>
      <w:tr w:rsidR="00A36947" w:rsidRPr="008278E6" w14:paraId="38CC47AC" w14:textId="77777777" w:rsidTr="00A133CE">
        <w:trPr>
          <w:trHeight w:val="129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7D7" w14:textId="77777777" w:rsidR="00A36947" w:rsidRPr="00E87F4C" w:rsidRDefault="00A36947" w:rsidP="008E22C0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Další osoba přítomná u</w:t>
            </w:r>
            <w:r w:rsidR="00FA2186" w:rsidRPr="00E87F4C">
              <w:rPr>
                <w:rFonts w:ascii="Avenir Next LT Pro" w:hAnsi="Avenir Next LT Pro"/>
                <w:sz w:val="22"/>
                <w:szCs w:val="22"/>
              </w:rPr>
              <w:t> </w:t>
            </w:r>
            <w:r w:rsidRPr="00E87F4C">
              <w:rPr>
                <w:rFonts w:ascii="Avenir Next LT Pro" w:hAnsi="Avenir Next LT Pro"/>
                <w:sz w:val="22"/>
                <w:szCs w:val="22"/>
              </w:rPr>
              <w:t>odběru, zástupce provozovatele pracoviště</w:t>
            </w:r>
            <w:r w:rsidR="008E22C0" w:rsidRPr="00E87F4C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E87F4C">
              <w:rPr>
                <w:rFonts w:ascii="Avenir Next LT Pro" w:hAnsi="Avenir Next LT Pro"/>
                <w:sz w:val="22"/>
                <w:szCs w:val="22"/>
              </w:rPr>
              <w:t>(jméno, firma)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7A9" w14:textId="77777777" w:rsidR="00A36947" w:rsidRDefault="00A36947" w:rsidP="008E22C0">
            <w:pPr>
              <w:spacing w:after="0"/>
              <w:ind w:left="170"/>
            </w:pPr>
          </w:p>
          <w:p w14:paraId="6FD60650" w14:textId="77777777" w:rsidR="00FA2186" w:rsidRDefault="00FA2186" w:rsidP="008E22C0">
            <w:pPr>
              <w:spacing w:after="0"/>
              <w:ind w:left="170"/>
            </w:pPr>
          </w:p>
          <w:p w14:paraId="00BD2F04" w14:textId="77777777" w:rsidR="008E22C0" w:rsidRDefault="008E22C0" w:rsidP="002A0B37">
            <w:pPr>
              <w:spacing w:after="0"/>
              <w:ind w:left="170"/>
            </w:pPr>
          </w:p>
          <w:p w14:paraId="74C15AFB" w14:textId="77777777" w:rsidR="00FA2186" w:rsidRPr="00B05912" w:rsidRDefault="00FA2186" w:rsidP="008E22C0">
            <w:pPr>
              <w:spacing w:after="0"/>
              <w:ind w:left="170"/>
              <w:jc w:val="left"/>
            </w:pPr>
          </w:p>
        </w:tc>
      </w:tr>
      <w:tr w:rsidR="00A36947" w:rsidRPr="008278E6" w14:paraId="62E12898" w14:textId="77777777" w:rsidTr="00A133CE">
        <w:trPr>
          <w:trHeight w:val="96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380" w14:textId="77777777" w:rsidR="00A36947" w:rsidRPr="00E87F4C" w:rsidRDefault="00A36947" w:rsidP="008E22C0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 xml:space="preserve">Podpis další osoby </w:t>
            </w:r>
            <w:r w:rsidR="008E22C0" w:rsidRPr="00E87F4C">
              <w:rPr>
                <w:rFonts w:ascii="Avenir Next LT Pro" w:hAnsi="Avenir Next LT Pro"/>
                <w:sz w:val="22"/>
                <w:szCs w:val="22"/>
              </w:rPr>
              <w:t>přítomné u odběru</w:t>
            </w:r>
          </w:p>
          <w:p w14:paraId="121E09F4" w14:textId="77777777" w:rsidR="002A0B37" w:rsidRDefault="002A0B37" w:rsidP="002A0B3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ED0" w14:textId="77777777" w:rsidR="00A36947" w:rsidRDefault="00A36947" w:rsidP="00FA2186">
            <w:pPr>
              <w:spacing w:after="0"/>
              <w:ind w:left="170"/>
              <w:jc w:val="left"/>
            </w:pPr>
          </w:p>
          <w:p w14:paraId="6A238BBD" w14:textId="77777777" w:rsidR="00FA2186" w:rsidRDefault="00FA2186" w:rsidP="00FA2186">
            <w:pPr>
              <w:spacing w:after="0"/>
              <w:ind w:left="170"/>
              <w:jc w:val="left"/>
            </w:pPr>
          </w:p>
          <w:p w14:paraId="70B4CB1E" w14:textId="77777777" w:rsidR="00FA2186" w:rsidRPr="00B05912" w:rsidRDefault="00FA2186" w:rsidP="002A0B37">
            <w:pPr>
              <w:spacing w:after="0"/>
              <w:ind w:left="170"/>
            </w:pPr>
          </w:p>
        </w:tc>
      </w:tr>
      <w:tr w:rsidR="00A133CE" w:rsidRPr="008278E6" w14:paraId="4C28C4D7" w14:textId="77777777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23B" w14:textId="77777777" w:rsidR="00A133CE" w:rsidRPr="00E87F4C" w:rsidRDefault="00A133CE" w:rsidP="00A133CE">
            <w:pPr>
              <w:spacing w:before="120" w:after="0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Identifikace laboratoře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AAA" w14:textId="77777777" w:rsidR="00A133CE" w:rsidRPr="00E87F4C" w:rsidRDefault="00A133CE" w:rsidP="00A133CE">
            <w:pPr>
              <w:pStyle w:val="Zhlav"/>
              <w:tabs>
                <w:tab w:val="left" w:pos="708"/>
              </w:tabs>
              <w:spacing w:before="60" w:after="0"/>
              <w:ind w:left="170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noProof/>
                <w:sz w:val="22"/>
                <w:szCs w:val="22"/>
                <w:lang w:bidi="hi-IN"/>
              </w:rPr>
              <w:drawing>
                <wp:anchor distT="0" distB="0" distL="114300" distR="114300" simplePos="0" relativeHeight="251657216" behindDoc="1" locked="0" layoutInCell="1" allowOverlap="1" wp14:anchorId="524F69BA" wp14:editId="1D280DA3">
                  <wp:simplePos x="0" y="0"/>
                  <wp:positionH relativeFrom="column">
                    <wp:posOffset>3283585</wp:posOffset>
                  </wp:positionH>
                  <wp:positionV relativeFrom="paragraph">
                    <wp:posOffset>0</wp:posOffset>
                  </wp:positionV>
                  <wp:extent cx="496570" cy="496570"/>
                  <wp:effectExtent l="0" t="0" r="0" b="0"/>
                  <wp:wrapTight wrapText="left">
                    <wp:wrapPolygon edited="0">
                      <wp:start x="0" y="0"/>
                      <wp:lineTo x="0" y="20716"/>
                      <wp:lineTo x="20716" y="20716"/>
                      <wp:lineTo x="2071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F4C">
              <w:rPr>
                <w:rFonts w:ascii="Avenir Next LT Pro" w:hAnsi="Avenir Next LT Pro"/>
                <w:b/>
                <w:sz w:val="22"/>
                <w:szCs w:val="22"/>
              </w:rPr>
              <w:t>ALS Czech Republic, s.r.o. (IČO 27407551)</w:t>
            </w:r>
          </w:p>
          <w:p w14:paraId="71F7D810" w14:textId="77777777" w:rsidR="00A133CE" w:rsidRDefault="00A133CE" w:rsidP="00A133CE">
            <w:pPr>
              <w:spacing w:after="60"/>
              <w:ind w:left="170"/>
            </w:pPr>
            <w:r w:rsidRPr="00E87F4C">
              <w:rPr>
                <w:rFonts w:ascii="Avenir Next LT Pro" w:hAnsi="Avenir Next LT Pro"/>
                <w:b/>
                <w:sz w:val="22"/>
                <w:szCs w:val="22"/>
              </w:rPr>
              <w:t>Na Harfě 336/9, 190 00 Praha 9 – Vysočany</w:t>
            </w:r>
          </w:p>
        </w:tc>
      </w:tr>
      <w:tr w:rsidR="002A0B37" w:rsidRPr="008278E6" w14:paraId="4D5D7583" w14:textId="77777777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CA7" w14:textId="77777777" w:rsidR="002A0B37" w:rsidRPr="00E87F4C" w:rsidRDefault="002A0B37" w:rsidP="00444860">
            <w:pPr>
              <w:spacing w:before="120" w:after="0"/>
              <w:jc w:val="left"/>
              <w:rPr>
                <w:rFonts w:ascii="Avenir Next LT Pro" w:hAnsi="Avenir Next LT Pro"/>
                <w:sz w:val="22"/>
                <w:szCs w:val="22"/>
              </w:rPr>
            </w:pPr>
            <w:r w:rsidRPr="00E87F4C">
              <w:rPr>
                <w:rFonts w:ascii="Avenir Next LT Pro" w:hAnsi="Avenir Next LT Pro"/>
                <w:sz w:val="22"/>
                <w:szCs w:val="22"/>
              </w:rPr>
              <w:t>Datum předání vzorku do laboratoře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69F" w14:textId="77777777" w:rsidR="002A0B37" w:rsidRDefault="002A0B37" w:rsidP="002A0B37">
            <w:pPr>
              <w:spacing w:after="0"/>
              <w:ind w:left="170"/>
              <w:jc w:val="left"/>
            </w:pPr>
          </w:p>
          <w:p w14:paraId="07D5D771" w14:textId="77777777" w:rsidR="002A0B37" w:rsidRDefault="002A0B37" w:rsidP="002A0B37">
            <w:pPr>
              <w:spacing w:after="0"/>
              <w:ind w:left="170"/>
              <w:jc w:val="left"/>
            </w:pPr>
          </w:p>
          <w:p w14:paraId="31B6D02F" w14:textId="77777777" w:rsidR="002A0B37" w:rsidRDefault="002A0B37" w:rsidP="002A0B37">
            <w:pPr>
              <w:ind w:left="170"/>
            </w:pPr>
          </w:p>
        </w:tc>
      </w:tr>
    </w:tbl>
    <w:p w14:paraId="157205A6" w14:textId="77777777" w:rsidR="0085140B" w:rsidRDefault="00E64AF3"/>
    <w:sectPr w:rsidR="008514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E9F9" w14:textId="77777777" w:rsidR="00045EF5" w:rsidRDefault="00045EF5" w:rsidP="003F1241">
      <w:pPr>
        <w:spacing w:after="0"/>
      </w:pPr>
      <w:r>
        <w:separator/>
      </w:r>
    </w:p>
  </w:endnote>
  <w:endnote w:type="continuationSeparator" w:id="0">
    <w:p w14:paraId="387D24DD" w14:textId="77777777" w:rsidR="00045EF5" w:rsidRDefault="00045EF5" w:rsidP="003F12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0797" w14:textId="77777777" w:rsidR="003F1241" w:rsidRPr="00E87F4C" w:rsidRDefault="003F1241" w:rsidP="003F1241">
    <w:pPr>
      <w:pStyle w:val="Zpat"/>
      <w:rPr>
        <w:rFonts w:ascii="Avenir Next LT Pro" w:hAnsi="Avenir Next LT Pro"/>
        <w:sz w:val="20"/>
        <w:szCs w:val="20"/>
      </w:rPr>
    </w:pPr>
    <w:r w:rsidRPr="00E87F4C">
      <w:rPr>
        <w:rFonts w:ascii="Avenir Next LT Pro" w:hAnsi="Avenir Next LT Pro"/>
        <w:sz w:val="20"/>
        <w:szCs w:val="20"/>
      </w:rPr>
      <w:t xml:space="preserve">Příloha </w:t>
    </w:r>
    <w:r w:rsidR="00ED021D" w:rsidRPr="00E87F4C">
      <w:rPr>
        <w:rFonts w:ascii="Avenir Next LT Pro" w:hAnsi="Avenir Next LT Pro"/>
        <w:sz w:val="20"/>
        <w:szCs w:val="20"/>
      </w:rPr>
      <w:t>2-1</w:t>
    </w:r>
    <w:r w:rsidRPr="00E87F4C">
      <w:rPr>
        <w:rFonts w:ascii="Avenir Next LT Pro" w:hAnsi="Avenir Next LT Pro"/>
        <w:sz w:val="20"/>
        <w:szCs w:val="20"/>
      </w:rPr>
      <w:t xml:space="preserve"> DOPORUČENÍ </w:t>
    </w:r>
    <w:proofErr w:type="gramStart"/>
    <w:r w:rsidRPr="00E87F4C">
      <w:rPr>
        <w:rFonts w:ascii="Avenir Next LT Pro" w:hAnsi="Avenir Next LT Pro"/>
        <w:sz w:val="20"/>
        <w:szCs w:val="20"/>
      </w:rPr>
      <w:t xml:space="preserve">SÚJB  </w:t>
    </w:r>
    <w:r w:rsidRPr="00E87F4C">
      <w:rPr>
        <w:rFonts w:ascii="Avenir Next LT Pro" w:hAnsi="Avenir Next LT Pro"/>
        <w:b/>
        <w:sz w:val="20"/>
        <w:szCs w:val="20"/>
      </w:rPr>
      <w:t>DR</w:t>
    </w:r>
    <w:proofErr w:type="gramEnd"/>
    <w:r w:rsidRPr="00E87F4C">
      <w:rPr>
        <w:rFonts w:ascii="Avenir Next LT Pro" w:hAnsi="Avenir Next LT Pro"/>
        <w:b/>
        <w:sz w:val="20"/>
        <w:szCs w:val="20"/>
      </w:rPr>
      <w:t>-RO-5.3(</w:t>
    </w:r>
    <w:proofErr w:type="spellStart"/>
    <w:r w:rsidRPr="00E87F4C">
      <w:rPr>
        <w:rFonts w:ascii="Avenir Next LT Pro" w:hAnsi="Avenir Next LT Pro"/>
        <w:b/>
        <w:sz w:val="20"/>
        <w:szCs w:val="20"/>
      </w:rPr>
      <w:t>Rev</w:t>
    </w:r>
    <w:proofErr w:type="spellEnd"/>
    <w:r w:rsidRPr="00E87F4C">
      <w:rPr>
        <w:rFonts w:ascii="Avenir Next LT Pro" w:hAnsi="Avenir Next LT Pro"/>
        <w:b/>
        <w:sz w:val="20"/>
        <w:szCs w:val="20"/>
      </w:rPr>
      <w:t>. 0.0)</w:t>
    </w:r>
    <w:r w:rsidRPr="00E87F4C">
      <w:rPr>
        <w:rFonts w:ascii="Avenir Next LT Pro" w:hAnsi="Avenir Next LT Pro"/>
        <w:sz w:val="20"/>
        <w:szCs w:val="20"/>
      </w:rPr>
      <w:t xml:space="preserve"> Měření a hodnocení obsahu přírodních radionuklidů v</w:t>
    </w:r>
    <w:r w:rsidR="00777005" w:rsidRPr="00E87F4C">
      <w:rPr>
        <w:rFonts w:ascii="Avenir Next LT Pro" w:hAnsi="Avenir Next LT Pro"/>
        <w:sz w:val="20"/>
        <w:szCs w:val="20"/>
      </w:rPr>
      <w:t> </w:t>
    </w:r>
    <w:r w:rsidRPr="00E87F4C">
      <w:rPr>
        <w:rFonts w:ascii="Avenir Next LT Pro" w:hAnsi="Avenir Next LT Pro"/>
        <w:sz w:val="20"/>
        <w:szCs w:val="20"/>
      </w:rPr>
      <w:t>radioaktivní látce uvolňované z pracoviště s možností zvýšeného ozáření z přírodního zdroje záření podle §</w:t>
    </w:r>
    <w:r w:rsidR="00777005" w:rsidRPr="00E87F4C">
      <w:rPr>
        <w:rFonts w:ascii="Avenir Next LT Pro" w:hAnsi="Avenir Next LT Pro"/>
        <w:sz w:val="20"/>
        <w:szCs w:val="20"/>
      </w:rPr>
      <w:t> </w:t>
    </w:r>
    <w:r w:rsidRPr="00E87F4C">
      <w:rPr>
        <w:rFonts w:ascii="Avenir Next LT Pro" w:hAnsi="Avenir Next LT Pro"/>
        <w:sz w:val="20"/>
        <w:szCs w:val="20"/>
      </w:rPr>
      <w:t>95 odst.</w:t>
    </w:r>
    <w:r w:rsidR="00FA2186" w:rsidRPr="00E87F4C">
      <w:rPr>
        <w:rFonts w:ascii="Avenir Next LT Pro" w:hAnsi="Avenir Next LT Pro"/>
        <w:sz w:val="20"/>
        <w:szCs w:val="20"/>
      </w:rPr>
      <w:t> </w:t>
    </w:r>
    <w:r w:rsidRPr="00E87F4C">
      <w:rPr>
        <w:rFonts w:ascii="Avenir Next LT Pro" w:hAnsi="Avenir Next LT Pro"/>
        <w:sz w:val="20"/>
        <w:szCs w:val="20"/>
      </w:rPr>
      <w:t>1 písm.</w:t>
    </w:r>
    <w:r w:rsidR="00FA2186" w:rsidRPr="00E87F4C">
      <w:rPr>
        <w:rFonts w:ascii="Avenir Next LT Pro" w:hAnsi="Avenir Next LT Pro"/>
        <w:sz w:val="20"/>
        <w:szCs w:val="20"/>
      </w:rPr>
      <w:t> </w:t>
    </w:r>
    <w:r w:rsidRPr="00E87F4C">
      <w:rPr>
        <w:rFonts w:ascii="Avenir Next LT Pro" w:hAnsi="Avenir Next LT Pro"/>
        <w:sz w:val="20"/>
        <w:szCs w:val="20"/>
      </w:rPr>
      <w:t>b) atomového zákona, vydal SÚJB, Praha, listopad 2017, č.j. SÚJB/OS/20299/2017</w:t>
    </w:r>
  </w:p>
  <w:p w14:paraId="14BF088C" w14:textId="77777777" w:rsidR="00777005" w:rsidRPr="00E87F4C" w:rsidRDefault="00777005" w:rsidP="00A133CE">
    <w:pPr>
      <w:pStyle w:val="Zpat"/>
      <w:spacing w:before="120"/>
      <w:rPr>
        <w:rFonts w:ascii="Avenir Next LT Pro" w:hAnsi="Avenir Next LT Pro"/>
        <w:sz w:val="20"/>
        <w:szCs w:val="20"/>
      </w:rPr>
    </w:pPr>
    <w:r w:rsidRPr="00E87F4C">
      <w:rPr>
        <w:rFonts w:ascii="Avenir Next LT Pro" w:hAnsi="Avenir Next LT Pro"/>
        <w:i/>
        <w:sz w:val="20"/>
        <w:szCs w:val="20"/>
      </w:rPr>
      <w:t>Záznam o odběru vzorku</w:t>
    </w:r>
    <w:r w:rsidR="00FA2186" w:rsidRPr="00E87F4C">
      <w:rPr>
        <w:rFonts w:ascii="Avenir Next LT Pro" w:hAnsi="Avenir Next LT Pro"/>
        <w:i/>
        <w:sz w:val="20"/>
        <w:szCs w:val="20"/>
      </w:rPr>
      <w:t xml:space="preserve"> uvolňované odpadní vody (OV)</w:t>
    </w:r>
    <w:r w:rsidR="00FA2186" w:rsidRPr="00E87F4C">
      <w:rPr>
        <w:rFonts w:ascii="Avenir Next LT Pro" w:hAnsi="Avenir Next LT Pro"/>
        <w:i/>
        <w:sz w:val="20"/>
        <w:szCs w:val="20"/>
      </w:rPr>
      <w:tab/>
    </w:r>
    <w:r w:rsidRPr="00E87F4C">
      <w:rPr>
        <w:rFonts w:ascii="Avenir Next LT Pro" w:hAnsi="Avenir Next LT Pro"/>
        <w:i/>
        <w:sz w:val="20"/>
        <w:szCs w:val="20"/>
      </w:rPr>
      <w:t xml:space="preserve">strana </w:t>
    </w:r>
    <w:r w:rsidRPr="00E87F4C">
      <w:rPr>
        <w:rFonts w:ascii="Avenir Next LT Pro" w:hAnsi="Avenir Next LT Pro"/>
        <w:i/>
        <w:sz w:val="20"/>
        <w:szCs w:val="20"/>
      </w:rPr>
      <w:fldChar w:fldCharType="begin"/>
    </w:r>
    <w:r w:rsidRPr="00E87F4C">
      <w:rPr>
        <w:rFonts w:ascii="Avenir Next LT Pro" w:hAnsi="Avenir Next LT Pro"/>
        <w:i/>
        <w:sz w:val="20"/>
        <w:szCs w:val="20"/>
      </w:rPr>
      <w:instrText>PAGE   \* MERGEFORMAT</w:instrText>
    </w:r>
    <w:r w:rsidRPr="00E87F4C">
      <w:rPr>
        <w:rFonts w:ascii="Avenir Next LT Pro" w:hAnsi="Avenir Next LT Pro"/>
        <w:i/>
        <w:sz w:val="20"/>
        <w:szCs w:val="20"/>
      </w:rPr>
      <w:fldChar w:fldCharType="separate"/>
    </w:r>
    <w:r w:rsidR="006D5658" w:rsidRPr="00E87F4C">
      <w:rPr>
        <w:rFonts w:ascii="Avenir Next LT Pro" w:hAnsi="Avenir Next LT Pro"/>
        <w:i/>
        <w:noProof/>
        <w:sz w:val="20"/>
        <w:szCs w:val="20"/>
      </w:rPr>
      <w:t>1</w:t>
    </w:r>
    <w:r w:rsidRPr="00E87F4C">
      <w:rPr>
        <w:rFonts w:ascii="Avenir Next LT Pro" w:hAnsi="Avenir Next LT Pro"/>
        <w:i/>
        <w:sz w:val="20"/>
        <w:szCs w:val="20"/>
      </w:rPr>
      <w:fldChar w:fldCharType="end"/>
    </w:r>
    <w:r w:rsidRPr="00E87F4C">
      <w:rPr>
        <w:rFonts w:ascii="Avenir Next LT Pro" w:hAnsi="Avenir Next LT Pro"/>
        <w:i/>
        <w:sz w:val="20"/>
        <w:szCs w:val="20"/>
      </w:rPr>
      <w:t xml:space="preserve"> ze </w:t>
    </w:r>
    <w:r w:rsidRPr="00E87F4C">
      <w:rPr>
        <w:rFonts w:ascii="Avenir Next LT Pro" w:hAnsi="Avenir Next LT Pro"/>
        <w:b/>
        <w:i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A2B1" w14:textId="77777777" w:rsidR="00045EF5" w:rsidRDefault="00045EF5" w:rsidP="003F1241">
      <w:pPr>
        <w:spacing w:after="0"/>
      </w:pPr>
      <w:r>
        <w:separator/>
      </w:r>
    </w:p>
  </w:footnote>
  <w:footnote w:type="continuationSeparator" w:id="0">
    <w:p w14:paraId="37299455" w14:textId="77777777" w:rsidR="00045EF5" w:rsidRDefault="00045EF5" w:rsidP="003F12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35F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42A72"/>
    <w:multiLevelType w:val="hybridMultilevel"/>
    <w:tmpl w:val="0DB0841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E569D"/>
    <w:multiLevelType w:val="hybridMultilevel"/>
    <w:tmpl w:val="FC806FC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B4D2E"/>
    <w:multiLevelType w:val="multilevel"/>
    <w:tmpl w:val="05E6BCC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8403F76"/>
    <w:multiLevelType w:val="hybridMultilevel"/>
    <w:tmpl w:val="A864AF7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13424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85226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2762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1160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972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66737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4203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59"/>
    <w:rsid w:val="00024F5B"/>
    <w:rsid w:val="00045EF5"/>
    <w:rsid w:val="000E2209"/>
    <w:rsid w:val="00131272"/>
    <w:rsid w:val="002A0B37"/>
    <w:rsid w:val="002D7110"/>
    <w:rsid w:val="00304DA7"/>
    <w:rsid w:val="00397AD3"/>
    <w:rsid w:val="003F1241"/>
    <w:rsid w:val="00403161"/>
    <w:rsid w:val="0044153C"/>
    <w:rsid w:val="00444860"/>
    <w:rsid w:val="0052794A"/>
    <w:rsid w:val="005510F3"/>
    <w:rsid w:val="00624E3B"/>
    <w:rsid w:val="006D05D3"/>
    <w:rsid w:val="006D5658"/>
    <w:rsid w:val="00776C59"/>
    <w:rsid w:val="00777005"/>
    <w:rsid w:val="008E22C0"/>
    <w:rsid w:val="00956EB5"/>
    <w:rsid w:val="009E66EF"/>
    <w:rsid w:val="00A133CE"/>
    <w:rsid w:val="00A36947"/>
    <w:rsid w:val="00AA62F6"/>
    <w:rsid w:val="00B52A24"/>
    <w:rsid w:val="00B67DDD"/>
    <w:rsid w:val="00BC54B2"/>
    <w:rsid w:val="00BC73DE"/>
    <w:rsid w:val="00C03AE1"/>
    <w:rsid w:val="00CF19D6"/>
    <w:rsid w:val="00DB7E34"/>
    <w:rsid w:val="00E0666B"/>
    <w:rsid w:val="00E64AF3"/>
    <w:rsid w:val="00E75CE5"/>
    <w:rsid w:val="00E87F4C"/>
    <w:rsid w:val="00ED021D"/>
    <w:rsid w:val="00EE2EB1"/>
    <w:rsid w:val="00EE4FB5"/>
    <w:rsid w:val="00F157E7"/>
    <w:rsid w:val="00F42D5D"/>
    <w:rsid w:val="00FA0901"/>
    <w:rsid w:val="00FA2186"/>
    <w:rsid w:val="00FB0320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5FEEC"/>
  <w15:docId w15:val="{3C1DBBE6-A0A3-4866-9D1A-A9FD83FE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C5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SZP 1"/>
    <w:basedOn w:val="Normln"/>
    <w:next w:val="Normln"/>
    <w:link w:val="Nadpis1Char"/>
    <w:uiPriority w:val="9"/>
    <w:qFormat/>
    <w:rsid w:val="00776C59"/>
    <w:pPr>
      <w:keepNext/>
      <w:numPr>
        <w:numId w:val="6"/>
      </w:numPr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776C59"/>
    <w:pPr>
      <w:keepNext/>
      <w:keepLines/>
      <w:numPr>
        <w:ilvl w:val="1"/>
        <w:numId w:val="6"/>
      </w:numPr>
      <w:tabs>
        <w:tab w:val="left" w:pos="851"/>
      </w:tabs>
      <w:spacing w:before="360"/>
      <w:ind w:left="576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776C59"/>
    <w:pPr>
      <w:keepNext/>
      <w:numPr>
        <w:ilvl w:val="2"/>
        <w:numId w:val="6"/>
      </w:numPr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76C59"/>
    <w:pPr>
      <w:keepNext/>
      <w:numPr>
        <w:ilvl w:val="3"/>
        <w:numId w:val="6"/>
      </w:numPr>
      <w:spacing w:before="2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776C59"/>
    <w:pPr>
      <w:keepNext/>
      <w:numPr>
        <w:ilvl w:val="4"/>
        <w:numId w:val="6"/>
      </w:numPr>
      <w:spacing w:before="120"/>
      <w:outlineLvl w:val="4"/>
    </w:pPr>
    <w:rPr>
      <w:i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76C59"/>
    <w:pPr>
      <w:keepNext/>
      <w:numPr>
        <w:ilvl w:val="5"/>
        <w:numId w:val="6"/>
      </w:numPr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76C59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rsid w:val="00776C59"/>
    <w:pPr>
      <w:keepNext/>
      <w:numPr>
        <w:ilvl w:val="7"/>
        <w:numId w:val="6"/>
      </w:numPr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rsid w:val="00776C59"/>
    <w:pPr>
      <w:keepNext/>
      <w:numPr>
        <w:ilvl w:val="8"/>
        <w:numId w:val="6"/>
      </w:numPr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ZP 1 Char"/>
    <w:basedOn w:val="Standardnpsmoodstavce"/>
    <w:link w:val="Nadpis1"/>
    <w:uiPriority w:val="9"/>
    <w:rsid w:val="00776C5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76C5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76C59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76C5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76C59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76C59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76C59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76C5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76C59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6C59"/>
    <w:pPr>
      <w:ind w:left="720"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rsid w:val="003F12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12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24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12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2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24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1422</Characters>
  <Application>Microsoft Office Word</Application>
  <DocSecurity>0</DocSecurity>
  <Lines>47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odběru vzorku uvolňované odpadní vody (OV)</vt:lpstr>
    </vt:vector>
  </TitlesOfParts>
  <Company>SÚJB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odběru vzorku uvolňované odpadní vody (OV)</dc:title>
  <dc:creator>Tomas.Bouda@ALSglobal.cz</dc:creator>
  <cp:lastModifiedBy>Radka Nechvátalová</cp:lastModifiedBy>
  <cp:revision>5</cp:revision>
  <cp:lastPrinted>2018-08-14T11:49:00Z</cp:lastPrinted>
  <dcterms:created xsi:type="dcterms:W3CDTF">2018-08-14T15:01:00Z</dcterms:created>
  <dcterms:modified xsi:type="dcterms:W3CDTF">2023-01-04T12:56:00Z</dcterms:modified>
</cp:coreProperties>
</file>